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1A" w:rsidRDefault="009C6D1A"/>
    <w:p w:rsidR="009C6D1A" w:rsidRDefault="009C6D1A" w:rsidP="00894C11">
      <w:pPr>
        <w:jc w:val="center"/>
      </w:pPr>
      <w:r>
        <w:t xml:space="preserve">Základní škola a Mateřská škola </w:t>
      </w:r>
      <w:proofErr w:type="spellStart"/>
      <w:r>
        <w:t>Hněvošice</w:t>
      </w:r>
      <w:proofErr w:type="spellEnd"/>
      <w:r>
        <w:t>, okres Opava, příspěvková organizace</w:t>
      </w:r>
    </w:p>
    <w:p w:rsidR="00821D11" w:rsidRPr="00894C11" w:rsidRDefault="009C6D1A" w:rsidP="00894C11">
      <w:pPr>
        <w:jc w:val="center"/>
        <w:rPr>
          <w:sz w:val="28"/>
          <w:szCs w:val="28"/>
          <w:u w:val="single"/>
        </w:rPr>
      </w:pPr>
      <w:r w:rsidRPr="00894C11">
        <w:rPr>
          <w:sz w:val="28"/>
          <w:szCs w:val="28"/>
          <w:u w:val="single"/>
        </w:rPr>
        <w:t xml:space="preserve">Střednědobý výhled rozpočtu Základní školy a Mateřské školy </w:t>
      </w:r>
      <w:proofErr w:type="spellStart"/>
      <w:r w:rsidRPr="00894C11">
        <w:rPr>
          <w:sz w:val="28"/>
          <w:szCs w:val="28"/>
          <w:u w:val="single"/>
        </w:rPr>
        <w:t>Hněvošice</w:t>
      </w:r>
      <w:proofErr w:type="spellEnd"/>
      <w:r w:rsidRPr="00894C11">
        <w:rPr>
          <w:sz w:val="28"/>
          <w:szCs w:val="28"/>
          <w:u w:val="single"/>
        </w:rPr>
        <w:t>, okres Opava, příspěvkové organizace na období 2019 – 2020</w:t>
      </w:r>
    </w:p>
    <w:p w:rsidR="009C6D1A" w:rsidRDefault="009C6D1A"/>
    <w:p w:rsidR="009C6D1A" w:rsidRDefault="009C6D1A">
      <w:r>
        <w:t>Dle § 3 zákona č. 250/2000 Sb., o rozpočtových pravidlech územních rozpočtů ve znění pozdějších předpisů</w:t>
      </w:r>
      <w:r w:rsidR="00894C11">
        <w:t>.</w:t>
      </w:r>
    </w:p>
    <w:p w:rsidR="00894C11" w:rsidRDefault="00894C11" w:rsidP="009C6D1A"/>
    <w:tbl>
      <w:tblPr>
        <w:tblStyle w:val="Mkatabulky"/>
        <w:tblW w:w="0" w:type="auto"/>
        <w:tblLook w:val="04A0"/>
      </w:tblPr>
      <w:tblGrid>
        <w:gridCol w:w="2184"/>
        <w:gridCol w:w="1219"/>
        <w:gridCol w:w="1219"/>
      </w:tblGrid>
      <w:tr w:rsidR="009C6D1A" w:rsidTr="009C6D1A">
        <w:tc>
          <w:tcPr>
            <w:tcW w:w="0" w:type="auto"/>
          </w:tcPr>
          <w:p w:rsidR="009C6D1A" w:rsidRDefault="009C6D1A">
            <w:r>
              <w:t xml:space="preserve">Ukazatel </w:t>
            </w:r>
          </w:p>
        </w:tc>
        <w:tc>
          <w:tcPr>
            <w:tcW w:w="0" w:type="auto"/>
          </w:tcPr>
          <w:p w:rsidR="009C6D1A" w:rsidRDefault="009C6D1A">
            <w:r>
              <w:t>Rok 2019</w:t>
            </w:r>
          </w:p>
        </w:tc>
        <w:tc>
          <w:tcPr>
            <w:tcW w:w="0" w:type="auto"/>
          </w:tcPr>
          <w:p w:rsidR="009C6D1A" w:rsidRDefault="009C6D1A">
            <w:r>
              <w:t>Rok 2020</w:t>
            </w:r>
          </w:p>
        </w:tc>
      </w:tr>
      <w:tr w:rsidR="009C6D1A" w:rsidTr="009C6D1A">
        <w:tc>
          <w:tcPr>
            <w:tcW w:w="0" w:type="auto"/>
          </w:tcPr>
          <w:p w:rsidR="009C6D1A" w:rsidRDefault="009C6D1A">
            <w:r>
              <w:t>Výnosy celkem</w:t>
            </w:r>
          </w:p>
        </w:tc>
        <w:tc>
          <w:tcPr>
            <w:tcW w:w="0" w:type="auto"/>
          </w:tcPr>
          <w:p w:rsidR="009C6D1A" w:rsidRDefault="00821D11">
            <w:r>
              <w:t>6 125 253,-</w:t>
            </w:r>
          </w:p>
        </w:tc>
        <w:tc>
          <w:tcPr>
            <w:tcW w:w="0" w:type="auto"/>
          </w:tcPr>
          <w:p w:rsidR="009C6D1A" w:rsidRDefault="00821D11">
            <w:r>
              <w:t>6 125 253,-</w:t>
            </w:r>
          </w:p>
        </w:tc>
      </w:tr>
      <w:tr w:rsidR="009C6D1A" w:rsidTr="009C6D1A">
        <w:tc>
          <w:tcPr>
            <w:tcW w:w="0" w:type="auto"/>
          </w:tcPr>
          <w:p w:rsidR="009C6D1A" w:rsidRDefault="009C6D1A">
            <w:r>
              <w:t>Náklady celkem</w:t>
            </w:r>
          </w:p>
        </w:tc>
        <w:tc>
          <w:tcPr>
            <w:tcW w:w="0" w:type="auto"/>
          </w:tcPr>
          <w:p w:rsidR="009C6D1A" w:rsidRDefault="00821D11">
            <w:r>
              <w:t>6 125 253,-</w:t>
            </w:r>
          </w:p>
        </w:tc>
        <w:tc>
          <w:tcPr>
            <w:tcW w:w="0" w:type="auto"/>
          </w:tcPr>
          <w:p w:rsidR="009C6D1A" w:rsidRDefault="00821D11">
            <w:r>
              <w:t>6 125 253,-</w:t>
            </w:r>
          </w:p>
        </w:tc>
      </w:tr>
      <w:tr w:rsidR="009C6D1A" w:rsidTr="009C6D1A">
        <w:tc>
          <w:tcPr>
            <w:tcW w:w="0" w:type="auto"/>
          </w:tcPr>
          <w:p w:rsidR="009C6D1A" w:rsidRDefault="009C6D1A">
            <w:r>
              <w:t>Výsledek hospodaření</w:t>
            </w:r>
          </w:p>
        </w:tc>
        <w:tc>
          <w:tcPr>
            <w:tcW w:w="0" w:type="auto"/>
          </w:tcPr>
          <w:p w:rsidR="009C6D1A" w:rsidRDefault="009C6D1A">
            <w:r>
              <w:t>0,00</w:t>
            </w:r>
          </w:p>
        </w:tc>
        <w:tc>
          <w:tcPr>
            <w:tcW w:w="0" w:type="auto"/>
          </w:tcPr>
          <w:p w:rsidR="009C6D1A" w:rsidRDefault="009C6D1A">
            <w:r>
              <w:t>0,00</w:t>
            </w:r>
          </w:p>
        </w:tc>
      </w:tr>
    </w:tbl>
    <w:p w:rsidR="009C6D1A" w:rsidRDefault="009C6D1A"/>
    <w:p w:rsidR="00894C11" w:rsidRDefault="00894C11">
      <w:r>
        <w:t>V případě přijetí dotací se budou navyšovat výnosy a také náklady, které budou souviset s čerpáním dané dotace.</w:t>
      </w:r>
    </w:p>
    <w:p w:rsidR="009C6D1A" w:rsidRDefault="009C6D1A" w:rsidP="009C6D1A">
      <w:r>
        <w:t xml:space="preserve">Střednědobý výhled rozpočtu Základní školy a Mateřské školy </w:t>
      </w:r>
      <w:proofErr w:type="spellStart"/>
      <w:r>
        <w:t>Hněvošice</w:t>
      </w:r>
      <w:proofErr w:type="spellEnd"/>
      <w:r>
        <w:t xml:space="preserve">, okres Opava, příspěvkové organizace na období 2019 – 2020 byl schválen usnesením zastupitelstva obce </w:t>
      </w:r>
      <w:proofErr w:type="spellStart"/>
      <w:r>
        <w:t>Hněvoš</w:t>
      </w:r>
      <w:r w:rsidR="000E43C1">
        <w:t>ice</w:t>
      </w:r>
      <w:proofErr w:type="spellEnd"/>
      <w:r w:rsidR="000E43C1">
        <w:t>.</w:t>
      </w:r>
    </w:p>
    <w:p w:rsidR="00894C11" w:rsidRDefault="000E43C1">
      <w:r>
        <w:t>V </w:t>
      </w:r>
      <w:proofErr w:type="spellStart"/>
      <w:r>
        <w:t>Hněvošicích</w:t>
      </w:r>
      <w:proofErr w:type="spellEnd"/>
      <w:r>
        <w:t xml:space="preserve"> dne 23.2.2018</w:t>
      </w:r>
      <w:r w:rsidR="00894C11">
        <w:tab/>
      </w:r>
      <w:r w:rsidR="00894C11">
        <w:tab/>
      </w:r>
      <w:r w:rsidR="00894C11">
        <w:tab/>
      </w:r>
      <w:r w:rsidR="00894C11">
        <w:tab/>
      </w:r>
      <w:r w:rsidR="00894C11">
        <w:tab/>
      </w:r>
      <w:r w:rsidR="00894C11">
        <w:tab/>
      </w:r>
    </w:p>
    <w:p w:rsidR="00894C11" w:rsidRDefault="00894C11"/>
    <w:p w:rsidR="009C6D1A" w:rsidRDefault="00894C11" w:rsidP="00894C11">
      <w:pPr>
        <w:ind w:left="4248" w:firstLine="708"/>
      </w:pPr>
      <w:r>
        <w:t xml:space="preserve">Mgr. Radek </w:t>
      </w:r>
      <w:proofErr w:type="spellStart"/>
      <w:r>
        <w:t>Mazgaj</w:t>
      </w:r>
      <w:proofErr w:type="spellEnd"/>
      <w:r>
        <w:t>, ředitel školy</w:t>
      </w:r>
    </w:p>
    <w:sectPr w:rsidR="009C6D1A" w:rsidSect="001B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6D1A"/>
    <w:rsid w:val="000E43C1"/>
    <w:rsid w:val="001B611A"/>
    <w:rsid w:val="00821D11"/>
    <w:rsid w:val="00894C11"/>
    <w:rsid w:val="009C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6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zshnevosice</dc:creator>
  <cp:keywords/>
  <dc:description/>
  <cp:lastModifiedBy>zshnevosice</cp:lastModifiedBy>
  <cp:revision>5</cp:revision>
  <dcterms:created xsi:type="dcterms:W3CDTF">2018-02-23T09:48:00Z</dcterms:created>
  <dcterms:modified xsi:type="dcterms:W3CDTF">2018-09-07T08:00:00Z</dcterms:modified>
</cp:coreProperties>
</file>